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4A" w:rsidRPr="00E3318F" w:rsidRDefault="00E3318F" w:rsidP="00E3318F">
      <w:pPr>
        <w:pStyle w:val="NoSpacing"/>
        <w:rPr>
          <w:b/>
          <w:sz w:val="26"/>
          <w:szCs w:val="26"/>
        </w:rPr>
      </w:pPr>
      <w:bookmarkStart w:id="0" w:name="_GoBack"/>
      <w:bookmarkEnd w:id="0"/>
      <w:r w:rsidRPr="00E3318F">
        <w:rPr>
          <w:b/>
          <w:sz w:val="26"/>
          <w:szCs w:val="26"/>
        </w:rPr>
        <w:t>General Data Protection Regulations (GDPR) Statement of Compliance</w:t>
      </w:r>
    </w:p>
    <w:p w:rsidR="00E3318F" w:rsidRDefault="00E3318F" w:rsidP="00E3318F">
      <w:pPr>
        <w:pStyle w:val="NoSpacing"/>
      </w:pPr>
    </w:p>
    <w:p w:rsidR="00E3318F" w:rsidRDefault="00E3318F" w:rsidP="00E3318F">
      <w:pPr>
        <w:pStyle w:val="NoSpacing"/>
      </w:pPr>
      <w:r>
        <w:t>On 25 May 2018 GDPR (or equivalent UK legislation) will replace the Data Protection Act 1998. This statement provides information in relation to the Council’s compliance with these regulations.</w:t>
      </w:r>
    </w:p>
    <w:p w:rsidR="00E3318F" w:rsidRDefault="00E3318F" w:rsidP="00E3318F">
      <w:pPr>
        <w:pStyle w:val="NoSpacing"/>
      </w:pPr>
      <w:r>
        <w:t xml:space="preserve"> </w:t>
      </w:r>
    </w:p>
    <w:p w:rsidR="00E3318F" w:rsidRDefault="00E3318F" w:rsidP="00E3318F">
      <w:pPr>
        <w:pStyle w:val="NoSpacing"/>
        <w:rPr>
          <w:b/>
        </w:rPr>
      </w:pPr>
      <w:r w:rsidRPr="00E3318F">
        <w:rPr>
          <w:b/>
        </w:rPr>
        <w:t>What is the Council doing to prepare for GDPR?</w:t>
      </w:r>
    </w:p>
    <w:p w:rsidR="00E3318F" w:rsidRDefault="00E3318F" w:rsidP="00E3318F">
      <w:pPr>
        <w:pStyle w:val="NoSpacing"/>
        <w:rPr>
          <w:b/>
        </w:rPr>
      </w:pPr>
    </w:p>
    <w:p w:rsidR="00E3318F" w:rsidRDefault="00E3318F" w:rsidP="00E3318F">
      <w:pPr>
        <w:pStyle w:val="NoSpacing"/>
      </w:pPr>
      <w:r>
        <w:t>The Council has undertaken a number of actions to ensure it will comply with GDPR from 25 May 2018. In the main actions include (but are not limited to):</w:t>
      </w:r>
    </w:p>
    <w:p w:rsidR="00E3318F" w:rsidRDefault="00E3318F" w:rsidP="00E3318F">
      <w:pPr>
        <w:pStyle w:val="NoSpacing"/>
      </w:pPr>
    </w:p>
    <w:p w:rsidR="00E3318F" w:rsidRDefault="00E3318F" w:rsidP="00684F0D">
      <w:pPr>
        <w:pStyle w:val="NoSpacing"/>
        <w:numPr>
          <w:ilvl w:val="0"/>
          <w:numId w:val="1"/>
        </w:numPr>
      </w:pPr>
      <w:r>
        <w:t>Ensuring staff undertake appropriate training</w:t>
      </w:r>
    </w:p>
    <w:p w:rsidR="00E3318F" w:rsidRDefault="00E3318F" w:rsidP="00684F0D">
      <w:pPr>
        <w:pStyle w:val="NoSpacing"/>
        <w:numPr>
          <w:ilvl w:val="0"/>
          <w:numId w:val="1"/>
        </w:numPr>
      </w:pPr>
      <w:r>
        <w:t>Relevant policies and procedures have been amended</w:t>
      </w:r>
      <w:r w:rsidR="00684F0D">
        <w:t xml:space="preserve"> including the Data Protection Policy, Data Breach Policy, Information Security Policy, Information Sharing Policy, other local policies, etc.</w:t>
      </w:r>
      <w:r>
        <w:t xml:space="preserve"> </w:t>
      </w:r>
    </w:p>
    <w:p w:rsidR="00E3318F" w:rsidRDefault="00E3318F" w:rsidP="00684F0D">
      <w:pPr>
        <w:pStyle w:val="NoSpacing"/>
        <w:numPr>
          <w:ilvl w:val="0"/>
          <w:numId w:val="1"/>
        </w:numPr>
      </w:pPr>
      <w:r>
        <w:t>Services have devised appropriate action plans</w:t>
      </w:r>
    </w:p>
    <w:p w:rsidR="00E3318F" w:rsidRDefault="00E3318F" w:rsidP="00684F0D">
      <w:pPr>
        <w:pStyle w:val="NoSpacing"/>
        <w:numPr>
          <w:ilvl w:val="0"/>
          <w:numId w:val="1"/>
        </w:numPr>
      </w:pPr>
      <w:r>
        <w:t>Each service have appointed GDPR champions</w:t>
      </w:r>
    </w:p>
    <w:p w:rsidR="006D67C4" w:rsidRDefault="006D67C4" w:rsidP="00684F0D">
      <w:pPr>
        <w:pStyle w:val="NoSpacing"/>
        <w:numPr>
          <w:ilvl w:val="0"/>
          <w:numId w:val="1"/>
        </w:numPr>
      </w:pPr>
      <w:r>
        <w:t xml:space="preserve">A GDPR working group </w:t>
      </w:r>
      <w:r w:rsidR="000F66CC">
        <w:t>has been formed which is at</w:t>
      </w:r>
      <w:r>
        <w:t xml:space="preserve">tended by the GDPR champions </w:t>
      </w:r>
    </w:p>
    <w:p w:rsidR="00E3318F" w:rsidRDefault="00E3318F" w:rsidP="00E3318F">
      <w:pPr>
        <w:pStyle w:val="NoSpacing"/>
      </w:pPr>
    </w:p>
    <w:p w:rsidR="00E3318F" w:rsidRPr="00684F0D" w:rsidRDefault="00684F0D" w:rsidP="00E3318F">
      <w:pPr>
        <w:pStyle w:val="NoSpacing"/>
        <w:rPr>
          <w:b/>
        </w:rPr>
      </w:pPr>
      <w:r w:rsidRPr="00684F0D">
        <w:rPr>
          <w:b/>
        </w:rPr>
        <w:t xml:space="preserve">What technical and </w:t>
      </w:r>
      <w:r w:rsidR="00E67686" w:rsidRPr="00684F0D">
        <w:rPr>
          <w:b/>
        </w:rPr>
        <w:t>organisational</w:t>
      </w:r>
      <w:r w:rsidRPr="00684F0D">
        <w:rPr>
          <w:b/>
        </w:rPr>
        <w:t xml:space="preserve"> security measures are in place?</w:t>
      </w:r>
    </w:p>
    <w:p w:rsidR="00684F0D" w:rsidRDefault="00684F0D" w:rsidP="00E3318F">
      <w:pPr>
        <w:pStyle w:val="NoSpacing"/>
      </w:pPr>
    </w:p>
    <w:p w:rsidR="00197935" w:rsidRDefault="00684F0D" w:rsidP="00E3318F">
      <w:pPr>
        <w:pStyle w:val="NoSpacing"/>
      </w:pPr>
      <w:r>
        <w:lastRenderedPageBreak/>
        <w:t>The Council has a number of techni</w:t>
      </w:r>
      <w:r w:rsidR="00197935">
        <w:t xml:space="preserve">cal </w:t>
      </w:r>
      <w:r w:rsidR="000F66CC">
        <w:t xml:space="preserve">and organisational </w:t>
      </w:r>
      <w:r w:rsidR="00197935">
        <w:t>measures in place including:</w:t>
      </w:r>
    </w:p>
    <w:p w:rsidR="00197935" w:rsidRDefault="00197935" w:rsidP="00E3318F">
      <w:pPr>
        <w:pStyle w:val="NoSpacing"/>
      </w:pPr>
    </w:p>
    <w:p w:rsidR="00197935" w:rsidRDefault="00197935" w:rsidP="00197935">
      <w:pPr>
        <w:pStyle w:val="ListParagraph"/>
        <w:numPr>
          <w:ilvl w:val="0"/>
          <w:numId w:val="2"/>
        </w:numPr>
      </w:pPr>
      <w:r>
        <w:t>The Council conducts in-house and independent vulnerability assessments on a frequent basis, this is also followed up by proactive monitoring.</w:t>
      </w:r>
    </w:p>
    <w:p w:rsidR="00197935" w:rsidRDefault="00197935" w:rsidP="00197935">
      <w:pPr>
        <w:pStyle w:val="ListParagraph"/>
        <w:numPr>
          <w:ilvl w:val="0"/>
          <w:numId w:val="2"/>
        </w:numPr>
      </w:pPr>
      <w:r>
        <w:t>Utilisation of change management methodologies and processes across our ICT service giving us compliance and monitoring reports</w:t>
      </w:r>
    </w:p>
    <w:p w:rsidR="000F66CC" w:rsidRDefault="000F66CC" w:rsidP="00197935">
      <w:pPr>
        <w:pStyle w:val="ListParagraph"/>
        <w:numPr>
          <w:ilvl w:val="0"/>
          <w:numId w:val="2"/>
        </w:numPr>
      </w:pPr>
      <w:r>
        <w:t>A risk framework to identify potential risks and mitigate the threat they could pose if realised</w:t>
      </w:r>
    </w:p>
    <w:p w:rsidR="00197935" w:rsidRDefault="00197935" w:rsidP="00197935">
      <w:pPr>
        <w:pStyle w:val="ListParagraph"/>
        <w:numPr>
          <w:ilvl w:val="0"/>
          <w:numId w:val="2"/>
        </w:numPr>
      </w:pPr>
      <w:r>
        <w:t>Use of an enterprise antivirus products and secure backup and retention technologies across our organisation</w:t>
      </w:r>
    </w:p>
    <w:p w:rsidR="00197935" w:rsidRDefault="00197935" w:rsidP="00197935">
      <w:pPr>
        <w:pStyle w:val="ListParagraph"/>
        <w:numPr>
          <w:ilvl w:val="0"/>
          <w:numId w:val="2"/>
        </w:numPr>
      </w:pPr>
      <w:r>
        <w:t>Mobile devices are encrypted and are managed by a mobile device m</w:t>
      </w:r>
      <w:r w:rsidR="00C37FE1">
        <w:t>anagement system</w:t>
      </w:r>
    </w:p>
    <w:p w:rsidR="001D319A" w:rsidRDefault="001D319A" w:rsidP="00197935">
      <w:pPr>
        <w:pStyle w:val="ListParagraph"/>
        <w:numPr>
          <w:ilvl w:val="0"/>
          <w:numId w:val="2"/>
        </w:numPr>
      </w:pPr>
      <w:r>
        <w:t xml:space="preserve">Our data centres are housed in secure locations with only authorised personnel able to access </w:t>
      </w:r>
    </w:p>
    <w:p w:rsidR="00197935" w:rsidRDefault="00197935" w:rsidP="00197935">
      <w:pPr>
        <w:pStyle w:val="ListParagraph"/>
        <w:numPr>
          <w:ilvl w:val="0"/>
          <w:numId w:val="2"/>
        </w:numPr>
      </w:pPr>
      <w:r>
        <w:t>Remote admin access to our environment and data centre access is strictly restricted to k</w:t>
      </w:r>
      <w:r w:rsidR="00C37FE1">
        <w:t>ey staff within our ICT Service</w:t>
      </w:r>
    </w:p>
    <w:p w:rsidR="001D319A" w:rsidRDefault="001D319A" w:rsidP="00197935">
      <w:pPr>
        <w:pStyle w:val="ListParagraph"/>
        <w:numPr>
          <w:ilvl w:val="0"/>
          <w:numId w:val="2"/>
        </w:numPr>
      </w:pPr>
      <w:r>
        <w:t>We provide internet and classroom monitoring solutions to ensure the usage of the internet complies with internal governance arrangements</w:t>
      </w:r>
    </w:p>
    <w:p w:rsidR="00197935" w:rsidRDefault="00197935" w:rsidP="00197935">
      <w:pPr>
        <w:pStyle w:val="ListParagraph"/>
        <w:numPr>
          <w:ilvl w:val="0"/>
          <w:numId w:val="2"/>
        </w:numPr>
      </w:pPr>
      <w:r>
        <w:t>Ensuring that network passwords comply with the councils password management policy</w:t>
      </w:r>
      <w:r w:rsidR="001D319A">
        <w:t xml:space="preserve"> for corporate  accounts</w:t>
      </w:r>
    </w:p>
    <w:p w:rsidR="00197935" w:rsidRDefault="00197935" w:rsidP="00E3318F">
      <w:pPr>
        <w:pStyle w:val="NoSpacing"/>
      </w:pPr>
    </w:p>
    <w:p w:rsidR="00C37FE1" w:rsidRDefault="00684F0D" w:rsidP="00C37FE1">
      <w:r>
        <w:t>Data processed by the Council is either stored on secure servers held at Council locations or on secure Microsoft servers located securely in Europe.</w:t>
      </w:r>
      <w:r w:rsidR="007A08DB">
        <w:t xml:space="preserve"> See link to Microsoft security statement – </w:t>
      </w:r>
      <w:hyperlink r:id="rId5" w:history="1">
        <w:r w:rsidR="00C37FE1">
          <w:rPr>
            <w:rStyle w:val="Hyperlink"/>
          </w:rPr>
          <w:t>https://privacy.microsoft.com/en-us/Privacy</w:t>
        </w:r>
      </w:hyperlink>
    </w:p>
    <w:p w:rsidR="00684F0D" w:rsidRDefault="00C37FE1" w:rsidP="00E3318F">
      <w:pPr>
        <w:pStyle w:val="NoSpacing"/>
      </w:pPr>
      <w:r>
        <w:t>Extra details about Microsoft security can be found via the following links:</w:t>
      </w:r>
    </w:p>
    <w:p w:rsidR="00C37FE1" w:rsidRDefault="00C37FE1" w:rsidP="00E3318F">
      <w:pPr>
        <w:pStyle w:val="NoSpacing"/>
      </w:pPr>
    </w:p>
    <w:p w:rsidR="00C37FE1" w:rsidRDefault="00907B39" w:rsidP="00E3318F">
      <w:pPr>
        <w:pStyle w:val="NoSpacing"/>
      </w:pPr>
      <w:hyperlink r:id="rId6" w:history="1">
        <w:r w:rsidR="00C37FE1" w:rsidRPr="008B01FB">
          <w:rPr>
            <w:rStyle w:val="Hyperlink"/>
          </w:rPr>
          <w:t>https://privacy.microsoft.com/en-GB/privacystatement</w:t>
        </w:r>
      </w:hyperlink>
    </w:p>
    <w:p w:rsidR="00C37FE1" w:rsidRDefault="00C37FE1" w:rsidP="00E3318F">
      <w:pPr>
        <w:pStyle w:val="NoSpacing"/>
      </w:pPr>
      <w:r>
        <w:t xml:space="preserve"> </w:t>
      </w:r>
    </w:p>
    <w:p w:rsidR="00C37FE1" w:rsidRDefault="00907B39" w:rsidP="00C37FE1">
      <w:hyperlink r:id="rId7" w:history="1">
        <w:r w:rsidR="00C37FE1">
          <w:rPr>
            <w:rStyle w:val="Hyperlink"/>
          </w:rPr>
          <w:t>https://products.office.com/en-us/business/office-365-trust-center-eu-model-clauses-faq</w:t>
        </w:r>
      </w:hyperlink>
    </w:p>
    <w:p w:rsidR="00C37FE1" w:rsidRDefault="00907B39" w:rsidP="00C37FE1">
      <w:hyperlink r:id="rId8" w:history="1">
        <w:r w:rsidR="00C37FE1">
          <w:rPr>
            <w:rStyle w:val="Hyperlink"/>
          </w:rPr>
          <w:t>https://www.microsoft.com/en-us/trustcenter/Compliance/EU-Model-Clauses</w:t>
        </w:r>
      </w:hyperlink>
    </w:p>
    <w:p w:rsidR="00C37FE1" w:rsidRDefault="00907B39" w:rsidP="00C37FE1">
      <w:hyperlink r:id="rId9" w:history="1">
        <w:r w:rsidR="00C37FE1">
          <w:rPr>
            <w:rStyle w:val="Hyperlink"/>
          </w:rPr>
          <w:t>https://products.office.com/en-GB/where-is-your-data-located?ms.officeurl=datamaps&amp;geo=All</w:t>
        </w:r>
      </w:hyperlink>
    </w:p>
    <w:p w:rsidR="00684F0D" w:rsidRDefault="00907B39" w:rsidP="00C37FE1">
      <w:hyperlink r:id="rId10" w:history="1">
        <w:r w:rsidR="00C37FE1">
          <w:rPr>
            <w:rStyle w:val="Hyperlink"/>
          </w:rPr>
          <w:t>https://www.microsoft.com/en-us/TrustCenter/Privacy/where-your-data-is-located</w:t>
        </w:r>
      </w:hyperlink>
    </w:p>
    <w:p w:rsidR="00C11C2B" w:rsidRDefault="00C11C2B" w:rsidP="00E3318F">
      <w:pPr>
        <w:pStyle w:val="NoSpacing"/>
      </w:pPr>
      <w:r>
        <w:t>Appropriate organisational security measures are also in place, in the main these include</w:t>
      </w:r>
      <w:r w:rsidR="001423C0">
        <w:t xml:space="preserve"> (but not limited to)</w:t>
      </w:r>
      <w:r>
        <w:t>:</w:t>
      </w:r>
    </w:p>
    <w:p w:rsidR="00C11C2B" w:rsidRDefault="00C11C2B" w:rsidP="00E3318F">
      <w:pPr>
        <w:pStyle w:val="NoSpacing"/>
      </w:pPr>
    </w:p>
    <w:p w:rsidR="00C11C2B" w:rsidRDefault="00C11C2B" w:rsidP="001423C0">
      <w:pPr>
        <w:pStyle w:val="NoSpacing"/>
        <w:numPr>
          <w:ilvl w:val="0"/>
          <w:numId w:val="2"/>
        </w:numPr>
      </w:pPr>
      <w:r>
        <w:t>Training staff in data protection</w:t>
      </w:r>
    </w:p>
    <w:p w:rsidR="00684F0D" w:rsidRDefault="00C11C2B" w:rsidP="001423C0">
      <w:pPr>
        <w:pStyle w:val="NoSpacing"/>
        <w:numPr>
          <w:ilvl w:val="0"/>
          <w:numId w:val="2"/>
        </w:numPr>
      </w:pPr>
      <w:r>
        <w:t>Ensuring adequate policies and procedures are in place</w:t>
      </w:r>
      <w:r w:rsidR="00684F0D">
        <w:t xml:space="preserve"> </w:t>
      </w:r>
    </w:p>
    <w:p w:rsidR="00197935" w:rsidRDefault="001423C0" w:rsidP="00197935">
      <w:pPr>
        <w:pStyle w:val="NoSpacing"/>
        <w:numPr>
          <w:ilvl w:val="0"/>
          <w:numId w:val="2"/>
        </w:numPr>
      </w:pPr>
      <w:r>
        <w:t>Fit for purpose building security measures</w:t>
      </w:r>
    </w:p>
    <w:p w:rsidR="001423C0" w:rsidRDefault="001423C0" w:rsidP="00E3318F">
      <w:pPr>
        <w:pStyle w:val="NoSpacing"/>
      </w:pPr>
    </w:p>
    <w:p w:rsidR="001423C0" w:rsidRPr="001423C0" w:rsidRDefault="001423C0" w:rsidP="00E3318F">
      <w:pPr>
        <w:pStyle w:val="NoSpacing"/>
        <w:rPr>
          <w:b/>
        </w:rPr>
      </w:pPr>
      <w:r w:rsidRPr="001423C0">
        <w:rPr>
          <w:b/>
        </w:rPr>
        <w:lastRenderedPageBreak/>
        <w:t>Do we have appropriate information management accreditation?</w:t>
      </w:r>
    </w:p>
    <w:p w:rsidR="001423C0" w:rsidRDefault="001423C0" w:rsidP="00E3318F">
      <w:pPr>
        <w:pStyle w:val="NoSpacing"/>
      </w:pPr>
    </w:p>
    <w:p w:rsidR="001423C0" w:rsidRDefault="001423C0" w:rsidP="00E3318F">
      <w:pPr>
        <w:pStyle w:val="NoSpacing"/>
      </w:pPr>
      <w:r>
        <w:t xml:space="preserve">The Councils IT security, network arrangements and information management services are </w:t>
      </w:r>
      <w:r w:rsidR="00CA0111">
        <w:t xml:space="preserve">also </w:t>
      </w:r>
      <w:r>
        <w:t>audited on a regular basis</w:t>
      </w:r>
      <w:r w:rsidR="00CA0111">
        <w:t xml:space="preserve"> by various third party organisations</w:t>
      </w:r>
      <w:r>
        <w:t>.</w:t>
      </w:r>
    </w:p>
    <w:p w:rsidR="00CA0111" w:rsidRDefault="00CA0111" w:rsidP="00E3318F">
      <w:pPr>
        <w:pStyle w:val="NoSpacing"/>
      </w:pPr>
    </w:p>
    <w:p w:rsidR="00CA0111" w:rsidRPr="001C1AAE" w:rsidRDefault="001C1AAE" w:rsidP="00E3318F">
      <w:pPr>
        <w:pStyle w:val="NoSpacing"/>
        <w:rPr>
          <w:b/>
        </w:rPr>
      </w:pPr>
      <w:r w:rsidRPr="001C1AAE">
        <w:rPr>
          <w:b/>
        </w:rPr>
        <w:t>How does the Council handle personal data?</w:t>
      </w:r>
    </w:p>
    <w:p w:rsidR="001C1AAE" w:rsidRDefault="001C1AAE" w:rsidP="00E3318F">
      <w:pPr>
        <w:pStyle w:val="NoSpacing"/>
      </w:pPr>
    </w:p>
    <w:p w:rsidR="001C1AAE" w:rsidRPr="00E3318F" w:rsidRDefault="001C1AAE" w:rsidP="00E3318F">
      <w:pPr>
        <w:pStyle w:val="NoSpacing"/>
      </w:pPr>
      <w:r>
        <w:t xml:space="preserve">See the Councils general </w:t>
      </w:r>
      <w:hyperlink r:id="rId11" w:history="1">
        <w:r w:rsidRPr="001C1AAE">
          <w:rPr>
            <w:rStyle w:val="Hyperlink"/>
          </w:rPr>
          <w:t>Privacy Policy</w:t>
        </w:r>
      </w:hyperlink>
      <w:r>
        <w:t xml:space="preserve"> on its website.</w:t>
      </w:r>
    </w:p>
    <w:sectPr w:rsidR="001C1AAE" w:rsidRPr="00E33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A08"/>
    <w:multiLevelType w:val="hybridMultilevel"/>
    <w:tmpl w:val="0044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F04"/>
    <w:multiLevelType w:val="hybridMultilevel"/>
    <w:tmpl w:val="B21A1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F"/>
    <w:rsid w:val="000F66CC"/>
    <w:rsid w:val="001423C0"/>
    <w:rsid w:val="00197935"/>
    <w:rsid w:val="001C1AAE"/>
    <w:rsid w:val="001D319A"/>
    <w:rsid w:val="001D5463"/>
    <w:rsid w:val="00267306"/>
    <w:rsid w:val="0029667F"/>
    <w:rsid w:val="003015C1"/>
    <w:rsid w:val="00435E20"/>
    <w:rsid w:val="00684F0D"/>
    <w:rsid w:val="006D67C4"/>
    <w:rsid w:val="007A08DB"/>
    <w:rsid w:val="00907B39"/>
    <w:rsid w:val="00C11C2B"/>
    <w:rsid w:val="00C37FE1"/>
    <w:rsid w:val="00CA0111"/>
    <w:rsid w:val="00DF6022"/>
    <w:rsid w:val="00E3318F"/>
    <w:rsid w:val="00E67686"/>
    <w:rsid w:val="00E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B2666-4572-4696-BFB2-A0AE707D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1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1A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trustcenter/Compliance/EU-Model-Claus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ucts.office.com/en-us/business/office-365-trust-center-eu-model-clauses-fa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cy.microsoft.com/en-GB/privacystatement" TargetMode="External"/><Relationship Id="rId11" Type="http://schemas.openxmlformats.org/officeDocument/2006/relationships/hyperlink" Target="http://www.telford.gov.uk/terms" TargetMode="External"/><Relationship Id="rId5" Type="http://schemas.openxmlformats.org/officeDocument/2006/relationships/hyperlink" Target="https://privacy.microsoft.com/en-us/Privacy" TargetMode="External"/><Relationship Id="rId10" Type="http://schemas.openxmlformats.org/officeDocument/2006/relationships/hyperlink" Target="https://www.microsoft.com/en-us/TrustCenter/Privacy/where-your-data-is-loca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ucts.office.com/en-GB/where-is-your-data-located?ms.officeurl=datamaps&amp;geo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8589399B</Template>
  <TotalTime>1</TotalTime>
  <Pages>2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Robert</dc:creator>
  <cp:keywords/>
  <dc:description/>
  <cp:lastModifiedBy>Aldridge, Dean</cp:lastModifiedBy>
  <cp:revision>2</cp:revision>
  <dcterms:created xsi:type="dcterms:W3CDTF">2018-05-25T14:02:00Z</dcterms:created>
  <dcterms:modified xsi:type="dcterms:W3CDTF">2018-05-25T14:02:00Z</dcterms:modified>
</cp:coreProperties>
</file>